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26" w:rsidRPr="00BE2B8B" w:rsidRDefault="00972C26" w:rsidP="00972C2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2B8B">
        <w:rPr>
          <w:rFonts w:ascii="Times New Roman" w:hAnsi="Times New Roman" w:cs="Times New Roman"/>
          <w:b/>
          <w:sz w:val="24"/>
          <w:szCs w:val="24"/>
        </w:rPr>
        <w:t>Утверждаю ________________</w:t>
      </w:r>
    </w:p>
    <w:p w:rsidR="00972C26" w:rsidRPr="00BE2B8B" w:rsidRDefault="00972C26" w:rsidP="00972C2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2B8B">
        <w:rPr>
          <w:rFonts w:ascii="Times New Roman" w:hAnsi="Times New Roman" w:cs="Times New Roman"/>
          <w:b/>
          <w:sz w:val="24"/>
          <w:szCs w:val="24"/>
        </w:rPr>
        <w:t xml:space="preserve">Заведующая МБДОУ № 164 </w:t>
      </w:r>
      <w:proofErr w:type="spellStart"/>
      <w:r w:rsidRPr="00BE2B8B">
        <w:rPr>
          <w:rFonts w:ascii="Times New Roman" w:hAnsi="Times New Roman" w:cs="Times New Roman"/>
          <w:b/>
          <w:sz w:val="24"/>
          <w:szCs w:val="24"/>
        </w:rPr>
        <w:t>Ситдикова</w:t>
      </w:r>
      <w:proofErr w:type="spellEnd"/>
      <w:r w:rsidRPr="00BE2B8B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72C26" w:rsidRDefault="00972C26">
      <w:pPr>
        <w:rPr>
          <w:rFonts w:ascii="Times New Roman" w:hAnsi="Times New Roman" w:cs="Times New Roman"/>
          <w:b/>
          <w:sz w:val="24"/>
          <w:szCs w:val="24"/>
        </w:rPr>
      </w:pPr>
    </w:p>
    <w:p w:rsidR="000E6160" w:rsidRDefault="000E6160">
      <w:pPr>
        <w:rPr>
          <w:rFonts w:ascii="Times New Roman" w:hAnsi="Times New Roman" w:cs="Times New Roman"/>
          <w:b/>
          <w:sz w:val="24"/>
          <w:szCs w:val="24"/>
        </w:rPr>
      </w:pPr>
    </w:p>
    <w:p w:rsidR="008F3D97" w:rsidRDefault="008F3D97">
      <w:pPr>
        <w:rPr>
          <w:rFonts w:ascii="Times New Roman" w:hAnsi="Times New Roman" w:cs="Times New Roman"/>
          <w:b/>
          <w:sz w:val="24"/>
          <w:szCs w:val="24"/>
        </w:rPr>
      </w:pPr>
    </w:p>
    <w:p w:rsidR="000E6160" w:rsidRPr="000E6160" w:rsidRDefault="000E6160">
      <w:pPr>
        <w:rPr>
          <w:rFonts w:ascii="Times New Roman" w:hAnsi="Times New Roman" w:cs="Times New Roman"/>
          <w:b/>
          <w:sz w:val="28"/>
          <w:szCs w:val="28"/>
        </w:rPr>
      </w:pPr>
    </w:p>
    <w:p w:rsidR="00B06FFF" w:rsidRPr="000E6160" w:rsidRDefault="00972C26" w:rsidP="001A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60">
        <w:rPr>
          <w:rFonts w:ascii="Times New Roman" w:hAnsi="Times New Roman" w:cs="Times New Roman"/>
          <w:b/>
          <w:sz w:val="28"/>
          <w:szCs w:val="28"/>
        </w:rPr>
        <w:t>План  мероприятий («Дорожная карта»)</w:t>
      </w:r>
    </w:p>
    <w:p w:rsidR="001A1A79" w:rsidRPr="000E6160" w:rsidRDefault="000E6160" w:rsidP="001A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60">
        <w:rPr>
          <w:rFonts w:ascii="Times New Roman" w:hAnsi="Times New Roman" w:cs="Times New Roman"/>
          <w:b/>
          <w:sz w:val="28"/>
          <w:szCs w:val="28"/>
        </w:rPr>
        <w:t xml:space="preserve">по введению  </w:t>
      </w:r>
      <w:proofErr w:type="gramStart"/>
      <w:r w:rsidRPr="000E6160">
        <w:rPr>
          <w:rFonts w:ascii="Times New Roman" w:hAnsi="Times New Roman" w:cs="Times New Roman"/>
          <w:b/>
          <w:sz w:val="28"/>
          <w:szCs w:val="28"/>
        </w:rPr>
        <w:t>Федерального</w:t>
      </w:r>
      <w:proofErr w:type="gramEnd"/>
      <w:r w:rsidRPr="000E6160">
        <w:rPr>
          <w:rFonts w:ascii="Times New Roman" w:hAnsi="Times New Roman" w:cs="Times New Roman"/>
          <w:b/>
          <w:sz w:val="28"/>
          <w:szCs w:val="28"/>
        </w:rPr>
        <w:t xml:space="preserve"> государственного о</w:t>
      </w:r>
      <w:r w:rsidR="001A1A79" w:rsidRPr="000E6160">
        <w:rPr>
          <w:rFonts w:ascii="Times New Roman" w:hAnsi="Times New Roman" w:cs="Times New Roman"/>
          <w:b/>
          <w:sz w:val="28"/>
          <w:szCs w:val="28"/>
        </w:rPr>
        <w:t>бразовательного</w:t>
      </w:r>
    </w:p>
    <w:p w:rsidR="001A1A79" w:rsidRPr="000E6160" w:rsidRDefault="000E6160" w:rsidP="001A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60">
        <w:rPr>
          <w:rFonts w:ascii="Times New Roman" w:hAnsi="Times New Roman" w:cs="Times New Roman"/>
          <w:b/>
          <w:sz w:val="28"/>
          <w:szCs w:val="28"/>
        </w:rPr>
        <w:t>с</w:t>
      </w:r>
      <w:r w:rsidR="001A1A79" w:rsidRPr="000E6160">
        <w:rPr>
          <w:rFonts w:ascii="Times New Roman" w:hAnsi="Times New Roman" w:cs="Times New Roman"/>
          <w:b/>
          <w:sz w:val="28"/>
          <w:szCs w:val="28"/>
        </w:rPr>
        <w:t>тандарта</w:t>
      </w:r>
      <w:r w:rsidRPr="000E6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A79" w:rsidRPr="000E6160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</w:t>
      </w:r>
      <w:r w:rsidRPr="000E6160">
        <w:rPr>
          <w:rFonts w:ascii="Times New Roman" w:hAnsi="Times New Roman" w:cs="Times New Roman"/>
          <w:b/>
          <w:sz w:val="28"/>
          <w:szCs w:val="28"/>
        </w:rPr>
        <w:t xml:space="preserve"> (ФГОС)</w:t>
      </w:r>
      <w:r w:rsidR="002F6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1A79" w:rsidRDefault="001A1A79" w:rsidP="001A1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60">
        <w:rPr>
          <w:rFonts w:ascii="Times New Roman" w:hAnsi="Times New Roman" w:cs="Times New Roman"/>
          <w:b/>
          <w:sz w:val="28"/>
          <w:szCs w:val="28"/>
        </w:rPr>
        <w:t>в МБ</w:t>
      </w:r>
      <w:r w:rsidR="00972C26" w:rsidRPr="000E6160">
        <w:rPr>
          <w:rFonts w:ascii="Times New Roman" w:hAnsi="Times New Roman" w:cs="Times New Roman"/>
          <w:b/>
          <w:sz w:val="28"/>
          <w:szCs w:val="28"/>
        </w:rPr>
        <w:t>ДОУ «Детский сад № 164 присмотра и оздоровления</w:t>
      </w:r>
      <w:r w:rsidRPr="000E6160">
        <w:rPr>
          <w:rFonts w:ascii="Times New Roman" w:hAnsi="Times New Roman" w:cs="Times New Roman"/>
          <w:b/>
          <w:sz w:val="28"/>
          <w:szCs w:val="28"/>
        </w:rPr>
        <w:t>»</w:t>
      </w:r>
      <w:r w:rsidR="00972C26" w:rsidRPr="000E6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72C26" w:rsidRPr="000E616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972C26" w:rsidRPr="000E616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972C26" w:rsidRPr="000E6160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0E6160" w:rsidRPr="000E6160" w:rsidRDefault="000E6160" w:rsidP="001A1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A79" w:rsidRPr="000E6160" w:rsidRDefault="001A1A79" w:rsidP="001A1A79">
      <w:pPr>
        <w:rPr>
          <w:rFonts w:ascii="Times New Roman" w:hAnsi="Times New Roman" w:cs="Times New Roman"/>
          <w:sz w:val="24"/>
          <w:szCs w:val="24"/>
        </w:rPr>
      </w:pPr>
      <w:r w:rsidRPr="00BE2B8B">
        <w:rPr>
          <w:rFonts w:ascii="Times New Roman" w:hAnsi="Times New Roman" w:cs="Times New Roman"/>
          <w:b/>
          <w:sz w:val="24"/>
          <w:szCs w:val="24"/>
        </w:rPr>
        <w:t>Цель</w:t>
      </w:r>
      <w:r w:rsidRPr="000E616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0E6160">
        <w:rPr>
          <w:rFonts w:ascii="Times New Roman" w:hAnsi="Times New Roman" w:cs="Times New Roman"/>
          <w:sz w:val="24"/>
          <w:szCs w:val="24"/>
        </w:rPr>
        <w:t>управление процессом введения ФГОС в ДОУ.</w:t>
      </w:r>
    </w:p>
    <w:p w:rsidR="00AF2A75" w:rsidRPr="000E6160" w:rsidRDefault="001A1A79" w:rsidP="00AF2A75">
      <w:pPr>
        <w:rPr>
          <w:rFonts w:ascii="Times New Roman" w:hAnsi="Times New Roman" w:cs="Times New Roman"/>
          <w:b/>
          <w:sz w:val="24"/>
          <w:szCs w:val="24"/>
        </w:rPr>
      </w:pPr>
      <w:r w:rsidRPr="000E616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A1A79" w:rsidRPr="000E6160" w:rsidRDefault="001A1A79" w:rsidP="00AF2A75">
      <w:pPr>
        <w:rPr>
          <w:rFonts w:ascii="Times New Roman" w:hAnsi="Times New Roman" w:cs="Times New Roman"/>
          <w:b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>Организовать методическое и информационное сопровождение реализации ФГОС;</w:t>
      </w:r>
    </w:p>
    <w:p w:rsidR="001A1A79" w:rsidRPr="000E6160" w:rsidRDefault="001A1A79" w:rsidP="001A1A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 xml:space="preserve">Разработать организационно – управленческие решения, регулирующие  реализацию введения ФГОС  </w:t>
      </w:r>
      <w:proofErr w:type="gramStart"/>
      <w:r w:rsidRPr="000E616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E6160">
        <w:rPr>
          <w:rFonts w:ascii="Times New Roman" w:hAnsi="Times New Roman" w:cs="Times New Roman"/>
          <w:sz w:val="24"/>
          <w:szCs w:val="24"/>
        </w:rPr>
        <w:t>;</w:t>
      </w:r>
    </w:p>
    <w:p w:rsidR="001A1A79" w:rsidRPr="000E6160" w:rsidRDefault="001A1A79" w:rsidP="001A1A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>Наполнить нормативно-правовую базу необходимыми документами, регулирующими реализацию ФГОС;</w:t>
      </w:r>
    </w:p>
    <w:p w:rsidR="001A1A79" w:rsidRPr="000E6160" w:rsidRDefault="001A1A79" w:rsidP="001A1A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 xml:space="preserve">Организовать эффективную кадровую политику по сопровождению ФГОС </w:t>
      </w:r>
      <w:proofErr w:type="gramStart"/>
      <w:r w:rsidRPr="000E616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70B03" w:rsidRPr="000E6160">
        <w:rPr>
          <w:rFonts w:ascii="Times New Roman" w:hAnsi="Times New Roman" w:cs="Times New Roman"/>
          <w:sz w:val="24"/>
          <w:szCs w:val="24"/>
        </w:rPr>
        <w:t>.</w:t>
      </w:r>
    </w:p>
    <w:p w:rsidR="00B70B03" w:rsidRPr="000E6160" w:rsidRDefault="00B70B03" w:rsidP="00B70B03">
      <w:pPr>
        <w:rPr>
          <w:rFonts w:ascii="Times New Roman" w:hAnsi="Times New Roman" w:cs="Times New Roman"/>
          <w:sz w:val="24"/>
          <w:szCs w:val="24"/>
        </w:rPr>
      </w:pPr>
      <w:r w:rsidRPr="000E6160">
        <w:rPr>
          <w:rFonts w:ascii="Times New Roman" w:hAnsi="Times New Roman" w:cs="Times New Roman"/>
          <w:b/>
          <w:sz w:val="24"/>
          <w:szCs w:val="24"/>
        </w:rPr>
        <w:t xml:space="preserve">Целевая группа участников: </w:t>
      </w:r>
      <w:r w:rsidRPr="000E6160">
        <w:rPr>
          <w:rFonts w:ascii="Times New Roman" w:hAnsi="Times New Roman" w:cs="Times New Roman"/>
          <w:sz w:val="24"/>
          <w:szCs w:val="24"/>
        </w:rPr>
        <w:t>заведующа</w:t>
      </w:r>
      <w:r w:rsidR="00972C26" w:rsidRPr="000E6160">
        <w:rPr>
          <w:rFonts w:ascii="Times New Roman" w:hAnsi="Times New Roman" w:cs="Times New Roman"/>
          <w:sz w:val="24"/>
          <w:szCs w:val="24"/>
        </w:rPr>
        <w:t>я,</w:t>
      </w:r>
      <w:r w:rsidR="00AF2A75" w:rsidRPr="000E6160">
        <w:rPr>
          <w:rFonts w:ascii="Times New Roman" w:hAnsi="Times New Roman" w:cs="Times New Roman"/>
          <w:sz w:val="24"/>
          <w:szCs w:val="24"/>
        </w:rPr>
        <w:t xml:space="preserve"> </w:t>
      </w:r>
      <w:r w:rsidR="00972C26" w:rsidRPr="000E6160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0E6160">
        <w:rPr>
          <w:rFonts w:ascii="Times New Roman" w:hAnsi="Times New Roman" w:cs="Times New Roman"/>
          <w:sz w:val="24"/>
          <w:szCs w:val="24"/>
        </w:rPr>
        <w:t xml:space="preserve">, педагоги </w:t>
      </w:r>
      <w:r w:rsidR="00972C26" w:rsidRPr="000E6160">
        <w:rPr>
          <w:rFonts w:ascii="Times New Roman" w:hAnsi="Times New Roman" w:cs="Times New Roman"/>
          <w:sz w:val="24"/>
          <w:szCs w:val="24"/>
        </w:rPr>
        <w:t xml:space="preserve">ДОУ, </w:t>
      </w:r>
    </w:p>
    <w:p w:rsidR="00B70B03" w:rsidRPr="000E6160" w:rsidRDefault="00B70B03" w:rsidP="00B70B03">
      <w:pPr>
        <w:rPr>
          <w:rFonts w:ascii="Times New Roman" w:hAnsi="Times New Roman" w:cs="Times New Roman"/>
          <w:b/>
          <w:sz w:val="24"/>
          <w:szCs w:val="24"/>
        </w:rPr>
      </w:pPr>
      <w:r w:rsidRPr="000E6160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B70B03" w:rsidRPr="000E6160" w:rsidRDefault="00B70B03" w:rsidP="00B70B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>Организационно методическое сопровождение, способствующее  введению ФГОС в ДОУ.</w:t>
      </w:r>
    </w:p>
    <w:p w:rsidR="00B70B03" w:rsidRPr="000E6160" w:rsidRDefault="00B70B03" w:rsidP="00B70B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>Разработаны организационн</w:t>
      </w:r>
      <w:proofErr w:type="gramStart"/>
      <w:r w:rsidRPr="000E616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E6160">
        <w:rPr>
          <w:rFonts w:ascii="Times New Roman" w:hAnsi="Times New Roman" w:cs="Times New Roman"/>
          <w:sz w:val="24"/>
          <w:szCs w:val="24"/>
        </w:rPr>
        <w:t xml:space="preserve"> управленческие решения, регулирующие реализацию ФГОС.</w:t>
      </w:r>
    </w:p>
    <w:p w:rsidR="00B70B03" w:rsidRPr="000E6160" w:rsidRDefault="00B70B03" w:rsidP="00B70B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>Нормативн</w:t>
      </w:r>
      <w:proofErr w:type="gramStart"/>
      <w:r w:rsidRPr="000E616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E6160">
        <w:rPr>
          <w:rFonts w:ascii="Times New Roman" w:hAnsi="Times New Roman" w:cs="Times New Roman"/>
          <w:sz w:val="24"/>
          <w:szCs w:val="24"/>
        </w:rPr>
        <w:t xml:space="preserve"> правовая база наполнена необходимыми документами, регулирующими реализацию ФГОС ДО;</w:t>
      </w:r>
    </w:p>
    <w:p w:rsidR="00B70B03" w:rsidRPr="000E6160" w:rsidRDefault="00B70B03" w:rsidP="00B70B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6160">
        <w:rPr>
          <w:rFonts w:ascii="Times New Roman" w:hAnsi="Times New Roman" w:cs="Times New Roman"/>
          <w:sz w:val="24"/>
          <w:szCs w:val="24"/>
        </w:rPr>
        <w:t>Организована эффективная кадровая политика, позволяющая реализовать сопровождение по внедрению ФГОС в текущем учебном году, имеется  перспективное  планирование работы в данном направлении.</w:t>
      </w:r>
    </w:p>
    <w:p w:rsidR="00972C26" w:rsidRPr="000E6160" w:rsidRDefault="00972C26" w:rsidP="00AF2A7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E6160" w:rsidRPr="000E6160" w:rsidRDefault="000E6160" w:rsidP="00AF2A7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E6160" w:rsidRPr="00BE2B8B" w:rsidRDefault="000E6160" w:rsidP="00AF2A75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1276"/>
        <w:gridCol w:w="5678"/>
        <w:gridCol w:w="1522"/>
        <w:gridCol w:w="2263"/>
      </w:tblGrid>
      <w:tr w:rsidR="005E143D" w:rsidRPr="00BE2B8B" w:rsidTr="008F3D97">
        <w:trPr>
          <w:trHeight w:val="1073"/>
        </w:trPr>
        <w:tc>
          <w:tcPr>
            <w:tcW w:w="1276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72C26" w:rsidRPr="00BE2B8B" w:rsidTr="008F3D97">
        <w:trPr>
          <w:trHeight w:val="385"/>
        </w:trPr>
        <w:tc>
          <w:tcPr>
            <w:tcW w:w="1276" w:type="dxa"/>
            <w:tcBorders>
              <w:top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0E6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1.Нормативно-правовое обеспечение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ка и утверждение плана мероприятий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 </w:t>
            </w:r>
            <w:r w:rsidR="002F664B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; принятие  приказа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мероприятий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на 2013-2014 учебный год»</w:t>
            </w:r>
          </w:p>
        </w:tc>
        <w:tc>
          <w:tcPr>
            <w:tcW w:w="0" w:type="auto"/>
          </w:tcPr>
          <w:p w:rsidR="00972C26" w:rsidRDefault="002F664B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64B" w:rsidRPr="00BE2B8B" w:rsidRDefault="002F664B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972C26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51E5" w:rsidRPr="00BE2B8B" w:rsidTr="008F3D97">
        <w:tc>
          <w:tcPr>
            <w:tcW w:w="1276" w:type="dxa"/>
          </w:tcPr>
          <w:p w:rsidR="008A51E5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8" w:type="dxa"/>
          </w:tcPr>
          <w:p w:rsidR="008A51E5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введению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МБДОУ № 164</w:t>
            </w:r>
          </w:p>
          <w:p w:rsidR="008A51E5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51E5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2014</w:t>
            </w:r>
          </w:p>
        </w:tc>
        <w:tc>
          <w:tcPr>
            <w:tcW w:w="0" w:type="auto"/>
          </w:tcPr>
          <w:p w:rsidR="008A51E5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Анализ исполнения нормативных документов федерального, регионального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A75" w:rsidRPr="00BE2B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F2A75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уровней; корректировка и внесение изменений в нормативно – правовые документ</w:t>
            </w:r>
            <w:r w:rsidR="002F664B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, принятие новых документов.</w:t>
            </w:r>
          </w:p>
        </w:tc>
        <w:tc>
          <w:tcPr>
            <w:tcW w:w="0" w:type="auto"/>
          </w:tcPr>
          <w:p w:rsidR="00972C26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2014 г.</w:t>
            </w:r>
          </w:p>
        </w:tc>
        <w:tc>
          <w:tcPr>
            <w:tcW w:w="0" w:type="auto"/>
          </w:tcPr>
          <w:p w:rsidR="00972C26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Отслеживание исполнения нормативно-правовых документов, принятых к исполнению (сайт Министерства</w:t>
            </w:r>
            <w:r w:rsidR="00AF2A75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РФ и РТ</w:t>
            </w:r>
            <w:proofErr w:type="gramStart"/>
            <w:r w:rsidR="00AF2A75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</w:tcPr>
          <w:p w:rsidR="00972C26" w:rsidRPr="00BE2B8B" w:rsidRDefault="00FA75DA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0" w:type="auto"/>
          </w:tcPr>
          <w:p w:rsidR="00972C26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E143D" w:rsidRPr="00BE2B8B" w:rsidTr="008F3D97">
        <w:trPr>
          <w:trHeight w:val="719"/>
        </w:trPr>
        <w:tc>
          <w:tcPr>
            <w:tcW w:w="1276" w:type="dxa"/>
            <w:tcBorders>
              <w:bottom w:val="single" w:sz="4" w:space="0" w:color="auto"/>
            </w:tcBorders>
          </w:tcPr>
          <w:p w:rsidR="00972C26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</w:t>
            </w:r>
            <w:r w:rsidR="002F664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введению ФГОС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2F664B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972C26" w:rsidRPr="00BE2B8B" w:rsidTr="008F3D97">
        <w:trPr>
          <w:trHeight w:val="390"/>
        </w:trPr>
        <w:tc>
          <w:tcPr>
            <w:tcW w:w="1276" w:type="dxa"/>
            <w:tcBorders>
              <w:top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AF2A75"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0E6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F2A75"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</w:t>
            </w: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Организационное обеспечение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опыта внедрения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других детских садах</w:t>
            </w:r>
          </w:p>
        </w:tc>
        <w:tc>
          <w:tcPr>
            <w:tcW w:w="0" w:type="auto"/>
          </w:tcPr>
          <w:p w:rsidR="00972C26" w:rsidRPr="00BE2B8B" w:rsidRDefault="00972C26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F664B">
              <w:rPr>
                <w:rFonts w:ascii="Times New Roman" w:hAnsi="Times New Roman" w:cs="Times New Roman"/>
                <w:sz w:val="24"/>
                <w:szCs w:val="24"/>
              </w:rPr>
              <w:t>течение всего периода</w:t>
            </w:r>
            <w:r w:rsidR="008A51E5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на ФГОС </w:t>
            </w:r>
            <w:proofErr w:type="gramStart"/>
            <w:r w:rsidR="008A51E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972C26" w:rsidRPr="00BE2B8B" w:rsidRDefault="00237E94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Организация и  проведение мастер – классов, семинаров для педагогов в логике личностного развития</w:t>
            </w:r>
          </w:p>
        </w:tc>
        <w:tc>
          <w:tcPr>
            <w:tcW w:w="0" w:type="auto"/>
          </w:tcPr>
          <w:p w:rsidR="00972C26" w:rsidRPr="00BE2B8B" w:rsidRDefault="00FA75DA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0" w:type="auto"/>
          </w:tcPr>
          <w:p w:rsidR="00972C26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Старщий</w:t>
            </w:r>
            <w:proofErr w:type="spell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заявки на курсы повышения квалификации педагогических работников ДОУ  по вопросам 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972C26" w:rsidRPr="00BE2B8B" w:rsidRDefault="001350EC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2014</w:t>
            </w:r>
          </w:p>
        </w:tc>
        <w:tc>
          <w:tcPr>
            <w:tcW w:w="0" w:type="auto"/>
          </w:tcPr>
          <w:p w:rsidR="00972C26" w:rsidRPr="00BE2B8B" w:rsidRDefault="00237E94" w:rsidP="00F4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воспттатель</w:t>
            </w:r>
            <w:proofErr w:type="spellEnd"/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мониторинга готовности педагогических работников к работе по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диагностика) и последующих мониторинговых процедур</w:t>
            </w:r>
          </w:p>
        </w:tc>
        <w:tc>
          <w:tcPr>
            <w:tcW w:w="0" w:type="auto"/>
          </w:tcPr>
          <w:p w:rsidR="00972C26" w:rsidRPr="00BE2B8B" w:rsidRDefault="008F7E49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Январь 2014</w:t>
            </w:r>
          </w:p>
        </w:tc>
        <w:tc>
          <w:tcPr>
            <w:tcW w:w="0" w:type="auto"/>
          </w:tcPr>
          <w:p w:rsidR="00972C26" w:rsidRPr="00BE2B8B" w:rsidRDefault="00F1430D" w:rsidP="0076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143D" w:rsidRPr="00BE2B8B" w:rsidTr="008F3D97">
        <w:trPr>
          <w:trHeight w:val="810"/>
        </w:trPr>
        <w:tc>
          <w:tcPr>
            <w:tcW w:w="1276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(выяснение мнения родителей о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2A75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75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1350EC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972C26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F7E49" w:rsidRPr="00BE2B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F2A75" w:rsidRPr="00BE2B8B" w:rsidTr="008F3D97">
        <w:trPr>
          <w:trHeight w:val="570"/>
        </w:trPr>
        <w:tc>
          <w:tcPr>
            <w:tcW w:w="1276" w:type="dxa"/>
            <w:tcBorders>
              <w:top w:val="single" w:sz="4" w:space="0" w:color="auto"/>
            </w:tcBorders>
          </w:tcPr>
          <w:p w:rsidR="00AF2A75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</w:tcBorders>
          </w:tcPr>
          <w:p w:rsidR="00AF2A75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8F3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Кадровое и научно – методическое обеспечение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педагогических кадров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- курсы повышения квалификации педагогических работников по вопросам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педагогических чтений «Реализация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опыт, перспективы деятельности»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FA75DA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2014-2016</w:t>
            </w:r>
          </w:p>
        </w:tc>
        <w:tc>
          <w:tcPr>
            <w:tcW w:w="0" w:type="auto"/>
          </w:tcPr>
          <w:p w:rsidR="00972C26" w:rsidRPr="00BE2B8B" w:rsidRDefault="00237E94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обсуждение и реализация методических рекомендаций, информационно-методических писем федерального, регионального и муниципального уровня по вопросам введения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972C26" w:rsidRPr="00BE2B8B" w:rsidRDefault="00FA75DA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8A51E5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</w:t>
            </w:r>
          </w:p>
        </w:tc>
        <w:tc>
          <w:tcPr>
            <w:tcW w:w="0" w:type="auto"/>
          </w:tcPr>
          <w:p w:rsidR="00972C26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старший воспитатель, </w:t>
            </w:r>
            <w:r w:rsidR="00972C26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Работа с методической базой ДОУ в соответствии с Программой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соответствия методических комплексов, рабочих программ, требованиям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внесение новых методических рекомендаций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корректировка рабочих программ.</w:t>
            </w:r>
          </w:p>
        </w:tc>
        <w:tc>
          <w:tcPr>
            <w:tcW w:w="0" w:type="auto"/>
          </w:tcPr>
          <w:p w:rsidR="00972C26" w:rsidRPr="00BE2B8B" w:rsidRDefault="00FA75DA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2014</w:t>
            </w:r>
          </w:p>
        </w:tc>
        <w:tc>
          <w:tcPr>
            <w:tcW w:w="0" w:type="auto"/>
          </w:tcPr>
          <w:p w:rsidR="00972C26" w:rsidRPr="00BE2B8B" w:rsidRDefault="001350EC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Составление прогноза обеспечения кадрами ДОУ на 2015 год и на перспективу.</w:t>
            </w:r>
          </w:p>
        </w:tc>
        <w:tc>
          <w:tcPr>
            <w:tcW w:w="0" w:type="auto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Март 2014</w:t>
            </w:r>
          </w:p>
        </w:tc>
        <w:tc>
          <w:tcPr>
            <w:tcW w:w="0" w:type="auto"/>
          </w:tcPr>
          <w:p w:rsidR="00972C26" w:rsidRPr="00BE2B8B" w:rsidRDefault="001350EC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350EC" w:rsidRPr="00BE2B8B" w:rsidRDefault="001350EC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43D" w:rsidRPr="00BE2B8B" w:rsidTr="008F3D97">
        <w:trPr>
          <w:trHeight w:val="1484"/>
        </w:trPr>
        <w:tc>
          <w:tcPr>
            <w:tcW w:w="1276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плана – графика реализации ФГОС </w:t>
            </w:r>
            <w:proofErr w:type="gramStart"/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выполнение  плана – графика прохождения курсовой подготовки;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заказа и закупки методической литературы.</w:t>
            </w:r>
          </w:p>
          <w:p w:rsidR="00AF2A75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8A51E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bookmarkStart w:id="0" w:name="_GoBack"/>
            <w:bookmarkEnd w:id="0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5E143D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AF2A75" w:rsidRPr="00BE2B8B" w:rsidTr="008F3D97">
        <w:trPr>
          <w:trHeight w:val="564"/>
        </w:trPr>
        <w:tc>
          <w:tcPr>
            <w:tcW w:w="1276" w:type="dxa"/>
            <w:tcBorders>
              <w:top w:val="single" w:sz="4" w:space="0" w:color="auto"/>
            </w:tcBorders>
          </w:tcPr>
          <w:p w:rsidR="00AF2A75" w:rsidRPr="00BE2B8B" w:rsidRDefault="00AF2A75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</w:tcBorders>
          </w:tcPr>
          <w:p w:rsidR="00AF2A75" w:rsidRPr="00BE2B8B" w:rsidRDefault="00AF2A75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8F3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4.Информационное обеспечение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Изучение журналов «Современное  дошкольное образование», «Дошкольное образование», «Управление ДОУ».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информации на сайтах Министерства образования РФ и </w:t>
            </w:r>
            <w:r w:rsidR="001350EC" w:rsidRPr="00BE2B8B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1350EC" w:rsidRPr="00BE2B8B" w:rsidRDefault="001350EC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FA75DA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972C26" w:rsidRPr="00BE2B8B" w:rsidRDefault="00F1430D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педагоги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78" w:type="dxa"/>
          </w:tcPr>
          <w:p w:rsidR="00972C26" w:rsidRPr="00BE2B8B" w:rsidRDefault="005E143D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и своевременное обновление информацией  раздела «ФГОС» </w:t>
            </w:r>
            <w:r w:rsidR="00972C26" w:rsidRPr="00BE2B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</w:t>
            </w:r>
            <w:r w:rsidR="00972C26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сайте 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8F7E49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 «Детский сад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№ 164</w:t>
            </w:r>
            <w:r w:rsidR="008F7E49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присмотра и оздоровления»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«Электронное образование РТ»</w:t>
            </w:r>
          </w:p>
          <w:p w:rsidR="005E143D" w:rsidRPr="00BE2B8B" w:rsidRDefault="005E143D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FA75DA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972C26" w:rsidRPr="00BE2B8B" w:rsidRDefault="00F1430D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  <w:r w:rsidR="005E143D" w:rsidRPr="00BE2B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0" w:type="auto"/>
          </w:tcPr>
          <w:p w:rsidR="00972C26" w:rsidRPr="00BE2B8B" w:rsidRDefault="005E143D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2C26" w:rsidRPr="00BE2B8B">
              <w:rPr>
                <w:rFonts w:ascii="Times New Roman" w:hAnsi="Times New Roman" w:cs="Times New Roman"/>
                <w:sz w:val="24"/>
                <w:szCs w:val="24"/>
              </w:rPr>
              <w:t>прель 2014</w:t>
            </w:r>
          </w:p>
        </w:tc>
        <w:tc>
          <w:tcPr>
            <w:tcW w:w="0" w:type="auto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Педагоги подготовительных групп</w:t>
            </w:r>
          </w:p>
        </w:tc>
      </w:tr>
      <w:tr w:rsidR="005E143D" w:rsidRPr="00BE2B8B" w:rsidTr="008F3D97">
        <w:trPr>
          <w:trHeight w:val="862"/>
        </w:trPr>
        <w:tc>
          <w:tcPr>
            <w:tcW w:w="1276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о введении и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FA75DA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C26" w:rsidRPr="00BE2B8B" w:rsidRDefault="005E143D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37E94" w:rsidRPr="00BE2B8B" w:rsidTr="008F3D97">
        <w:trPr>
          <w:trHeight w:val="615"/>
        </w:trPr>
        <w:tc>
          <w:tcPr>
            <w:tcW w:w="1276" w:type="dxa"/>
            <w:tcBorders>
              <w:top w:val="single" w:sz="4" w:space="0" w:color="auto"/>
            </w:tcBorders>
          </w:tcPr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</w:tcBorders>
          </w:tcPr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3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F3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Финансовое обеспечение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Анализ: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материально – технической базы ДОУ с учетом пополнен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>ия МТБ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и необходимости обеспечения условий р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ФГОС </w:t>
            </w:r>
            <w:proofErr w:type="gramStart"/>
            <w:r w:rsidR="00FA75D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C26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обеспеченность методической литературой.</w:t>
            </w:r>
          </w:p>
          <w:p w:rsidR="008F3D97" w:rsidRDefault="008F3D97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D97" w:rsidRDefault="008F3D97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D97" w:rsidRPr="00BE2B8B" w:rsidRDefault="008F3D97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FA75DA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2014</w:t>
            </w:r>
          </w:p>
          <w:p w:rsidR="00237E94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237E94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аведующей</w:t>
            </w:r>
            <w:proofErr w:type="spell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1430D" w:rsidRPr="00BE2B8B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678" w:type="dxa"/>
          </w:tcPr>
          <w:p w:rsidR="00972C26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методической литературы и методических пособий, используемые в образовательном процессе ДОУ в соответствии с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D97" w:rsidRPr="00BE2B8B" w:rsidRDefault="008F3D97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FA75DA" w:rsidP="0029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972C26" w:rsidRPr="00BE2B8B" w:rsidRDefault="00F1430D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 xml:space="preserve">товка к </w:t>
            </w:r>
            <w:proofErr w:type="spellStart"/>
            <w:r w:rsidR="00FA75DA">
              <w:rPr>
                <w:rFonts w:ascii="Times New Roman" w:hAnsi="Times New Roman" w:cs="Times New Roman"/>
                <w:sz w:val="24"/>
                <w:szCs w:val="24"/>
              </w:rPr>
              <w:t>реализацииФГОС</w:t>
            </w:r>
            <w:proofErr w:type="spellEnd"/>
            <w:r w:rsidR="00FA75DA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proofErr w:type="gramStart"/>
            <w:r w:rsidR="00FA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-инвентаризация материально – технической базы на 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требованиям;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- составление проек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>та плана пополнить МТБ на 2014-2016 г.</w:t>
            </w:r>
          </w:p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Май 2014</w:t>
            </w:r>
          </w:p>
        </w:tc>
        <w:tc>
          <w:tcPr>
            <w:tcW w:w="0" w:type="auto"/>
          </w:tcPr>
          <w:p w:rsidR="00972C26" w:rsidRPr="00BE2B8B" w:rsidRDefault="00F1430D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FA75DA"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  <w:tr w:rsidR="005E143D" w:rsidRPr="00BE2B8B" w:rsidTr="008F3D97">
        <w:tc>
          <w:tcPr>
            <w:tcW w:w="1276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678" w:type="dxa"/>
          </w:tcPr>
          <w:p w:rsidR="00972C26" w:rsidRPr="00BE2B8B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2C26" w:rsidRDefault="00972C26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выполнением плана финансово – хозяйственной деятельности по позициям реализации ФГОС </w:t>
            </w:r>
            <w:proofErr w:type="gramStart"/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8F3D97" w:rsidRPr="00BE2B8B" w:rsidRDefault="008F3D97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2C26" w:rsidRPr="00BE2B8B" w:rsidRDefault="00FA75DA" w:rsidP="004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972C26" w:rsidRPr="00BE2B8B" w:rsidRDefault="00F1430D" w:rsidP="00DE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8F3D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2B8B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</w:p>
        </w:tc>
      </w:tr>
    </w:tbl>
    <w:p w:rsidR="00AF2A75" w:rsidRPr="00BE2B8B" w:rsidRDefault="00AF2A75" w:rsidP="004957E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F2A75" w:rsidRPr="00BE2B8B" w:rsidRDefault="00AF2A75" w:rsidP="004957E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F2A75" w:rsidRPr="00BE2B8B" w:rsidRDefault="00AF2A75" w:rsidP="004957E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957E2" w:rsidRPr="00BE2B8B" w:rsidRDefault="004957E2" w:rsidP="004957E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A1A79" w:rsidRPr="00BE2B8B" w:rsidRDefault="001A1A79" w:rsidP="00D43C67">
      <w:pPr>
        <w:rPr>
          <w:rFonts w:ascii="Times New Roman" w:hAnsi="Times New Roman" w:cs="Times New Roman"/>
          <w:sz w:val="24"/>
          <w:szCs w:val="24"/>
        </w:rPr>
      </w:pPr>
    </w:p>
    <w:sectPr w:rsidR="001A1A79" w:rsidRPr="00BE2B8B" w:rsidSect="000E6160">
      <w:pgSz w:w="11906" w:h="16838"/>
      <w:pgMar w:top="851" w:right="850" w:bottom="1134" w:left="1701" w:header="708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7C" w:rsidRDefault="00DA697C" w:rsidP="00972C26">
      <w:pPr>
        <w:spacing w:after="0" w:line="240" w:lineRule="auto"/>
      </w:pPr>
      <w:r>
        <w:separator/>
      </w:r>
    </w:p>
  </w:endnote>
  <w:endnote w:type="continuationSeparator" w:id="0">
    <w:p w:rsidR="00DA697C" w:rsidRDefault="00DA697C" w:rsidP="0097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7C" w:rsidRDefault="00DA697C" w:rsidP="00972C26">
      <w:pPr>
        <w:spacing w:after="0" w:line="240" w:lineRule="auto"/>
      </w:pPr>
      <w:r>
        <w:separator/>
      </w:r>
    </w:p>
  </w:footnote>
  <w:footnote w:type="continuationSeparator" w:id="0">
    <w:p w:rsidR="00DA697C" w:rsidRDefault="00DA697C" w:rsidP="0097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5BB1"/>
    <w:multiLevelType w:val="hybridMultilevel"/>
    <w:tmpl w:val="B94AE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D48C6"/>
    <w:multiLevelType w:val="hybridMultilevel"/>
    <w:tmpl w:val="3D46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1A79"/>
    <w:rsid w:val="00086BEF"/>
    <w:rsid w:val="00090849"/>
    <w:rsid w:val="000E6160"/>
    <w:rsid w:val="001350EC"/>
    <w:rsid w:val="001714E0"/>
    <w:rsid w:val="001A1A79"/>
    <w:rsid w:val="00232514"/>
    <w:rsid w:val="00237E94"/>
    <w:rsid w:val="00297EDC"/>
    <w:rsid w:val="002F664B"/>
    <w:rsid w:val="003C5EC6"/>
    <w:rsid w:val="00417F34"/>
    <w:rsid w:val="004957E2"/>
    <w:rsid w:val="005E143D"/>
    <w:rsid w:val="005F601D"/>
    <w:rsid w:val="00766794"/>
    <w:rsid w:val="00781B67"/>
    <w:rsid w:val="008A51E5"/>
    <w:rsid w:val="008F3D97"/>
    <w:rsid w:val="008F7E49"/>
    <w:rsid w:val="009107B3"/>
    <w:rsid w:val="00956ACE"/>
    <w:rsid w:val="00972C26"/>
    <w:rsid w:val="00AF2A75"/>
    <w:rsid w:val="00B06FFF"/>
    <w:rsid w:val="00B70B03"/>
    <w:rsid w:val="00B75EB6"/>
    <w:rsid w:val="00BE2B8B"/>
    <w:rsid w:val="00D43C67"/>
    <w:rsid w:val="00DA697C"/>
    <w:rsid w:val="00F1430D"/>
    <w:rsid w:val="00F414E8"/>
    <w:rsid w:val="00F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A79"/>
    <w:pPr>
      <w:ind w:left="720"/>
      <w:contextualSpacing/>
    </w:pPr>
  </w:style>
  <w:style w:type="table" w:styleId="a4">
    <w:name w:val="Table Grid"/>
    <w:basedOn w:val="a1"/>
    <w:uiPriority w:val="59"/>
    <w:rsid w:val="00495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7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2C26"/>
  </w:style>
  <w:style w:type="paragraph" w:styleId="a7">
    <w:name w:val="footer"/>
    <w:basedOn w:val="a"/>
    <w:link w:val="a8"/>
    <w:uiPriority w:val="99"/>
    <w:semiHidden/>
    <w:unhideWhenUsed/>
    <w:rsid w:val="0097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2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A7C4-92A8-4103-8F23-EC70494C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offis</Company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2014-10-10T09:46:00Z</cp:lastPrinted>
  <dcterms:created xsi:type="dcterms:W3CDTF">2013-11-19T05:00:00Z</dcterms:created>
  <dcterms:modified xsi:type="dcterms:W3CDTF">2014-10-10T09:55:00Z</dcterms:modified>
</cp:coreProperties>
</file>